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1D76E" w14:textId="77777777" w:rsidR="00CF5913" w:rsidRPr="00C64FDF" w:rsidRDefault="00CF5913" w:rsidP="00E200E7">
      <w:pPr>
        <w:jc w:val="center"/>
        <w:rPr>
          <w:sz w:val="21"/>
        </w:rPr>
      </w:pPr>
      <w:r>
        <w:rPr>
          <w:noProof/>
        </w:rPr>
        <w:drawing>
          <wp:inline distT="0" distB="0" distL="0" distR="0" wp14:anchorId="679A359B" wp14:editId="3D9D5FB2">
            <wp:extent cx="2505710" cy="921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710" cy="92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B5009" w14:textId="23EAC5C4" w:rsidR="3985CF0D" w:rsidRDefault="00377DDC" w:rsidP="3D9D5FB2">
      <w:pPr>
        <w:pStyle w:val="IntenseQuote"/>
      </w:pPr>
      <w:r>
        <w:t>Checklist for Optimizing Social Media Profiles</w:t>
      </w:r>
    </w:p>
    <w:p w14:paraId="18D664F9" w14:textId="284EC73B" w:rsidR="00377DDC" w:rsidRPr="00377DDC" w:rsidRDefault="00000000" w:rsidP="00377DDC">
      <w:pPr>
        <w:rPr>
          <w:rFonts w:ascii="Lato" w:hAnsi="Lato"/>
          <w:sz w:val="22"/>
          <w:szCs w:val="22"/>
        </w:rPr>
      </w:pPr>
      <w:sdt>
        <w:sdtPr>
          <w:rPr>
            <w:rFonts w:ascii="Lato" w:hAnsi="Lato"/>
            <w:sz w:val="22"/>
            <w:szCs w:val="22"/>
          </w:rPr>
          <w:id w:val="1348994917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377DDC" w:rsidRPr="00377DD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377DDC" w:rsidRPr="00377DDC">
        <w:rPr>
          <w:rFonts w:ascii="Lato" w:hAnsi="Lato"/>
          <w:sz w:val="22"/>
          <w:szCs w:val="22"/>
        </w:rPr>
        <w:t xml:space="preserve"> Ensure usernames and URLs are consistent across platforms to make it easy to remember </w:t>
      </w:r>
      <w:r w:rsidR="00377DDC">
        <w:rPr>
          <w:rFonts w:ascii="Lato" w:hAnsi="Lato"/>
          <w:sz w:val="22"/>
          <w:szCs w:val="22"/>
        </w:rPr>
        <w:t xml:space="preserve">on </w:t>
      </w:r>
      <w:r w:rsidR="00377DDC" w:rsidRPr="00377DDC">
        <w:rPr>
          <w:rFonts w:ascii="Lato" w:hAnsi="Lato"/>
          <w:sz w:val="22"/>
          <w:szCs w:val="22"/>
        </w:rPr>
        <w:t xml:space="preserve">different </w:t>
      </w:r>
      <w:r w:rsidR="00377DDC">
        <w:rPr>
          <w:rFonts w:ascii="Lato" w:hAnsi="Lato"/>
          <w:sz w:val="22"/>
          <w:szCs w:val="22"/>
        </w:rPr>
        <w:t xml:space="preserve">social media </w:t>
      </w:r>
      <w:r w:rsidR="00377DDC" w:rsidRPr="00377DDC">
        <w:rPr>
          <w:rFonts w:ascii="Lato" w:hAnsi="Lato"/>
          <w:sz w:val="22"/>
          <w:szCs w:val="22"/>
        </w:rPr>
        <w:t>platforms</w:t>
      </w:r>
      <w:r w:rsidR="00377DDC">
        <w:rPr>
          <w:rFonts w:ascii="Lato" w:hAnsi="Lato"/>
          <w:sz w:val="22"/>
          <w:szCs w:val="22"/>
        </w:rPr>
        <w:t>.</w:t>
      </w:r>
    </w:p>
    <w:p w14:paraId="73EC747A" w14:textId="77777777" w:rsidR="00377DDC" w:rsidRPr="00377DDC" w:rsidRDefault="00000000" w:rsidP="00377DDC">
      <w:pPr>
        <w:rPr>
          <w:rFonts w:ascii="Lato" w:hAnsi="Lato"/>
          <w:sz w:val="22"/>
          <w:szCs w:val="22"/>
        </w:rPr>
      </w:pPr>
      <w:sdt>
        <w:sdtPr>
          <w:rPr>
            <w:rFonts w:ascii="Lato" w:hAnsi="Lato"/>
            <w:sz w:val="22"/>
            <w:szCs w:val="22"/>
          </w:rPr>
          <w:id w:val="-184290800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377DDC" w:rsidRPr="00377D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7DDC" w:rsidRPr="00377DDC">
        <w:rPr>
          <w:rFonts w:ascii="Lato" w:hAnsi="Lato" w:cs="Segoe UI"/>
          <w:color w:val="0D0D0D"/>
          <w:sz w:val="22"/>
          <w:szCs w:val="22"/>
          <w:shd w:val="clear" w:color="auto" w:fill="FFFFFF"/>
        </w:rPr>
        <w:t xml:space="preserve"> </w:t>
      </w:r>
      <w:r w:rsidR="00377DDC" w:rsidRPr="00377DDC">
        <w:rPr>
          <w:rFonts w:ascii="Lato" w:hAnsi="Lato"/>
          <w:sz w:val="22"/>
          <w:szCs w:val="22"/>
        </w:rPr>
        <w:t>Review each profile to ensure that branding elements such as logos, colors, fonts, and key messaging are consistent with the overall brand identity.</w:t>
      </w:r>
    </w:p>
    <w:p w14:paraId="513D6C39" w14:textId="25D8A03E" w:rsidR="00377DDC" w:rsidRPr="00377DDC" w:rsidRDefault="00000000" w:rsidP="00377DDC">
      <w:pPr>
        <w:rPr>
          <w:rFonts w:ascii="Lato" w:hAnsi="Lato" w:cs="Segoe UI"/>
          <w:color w:val="0D0D0D"/>
          <w:sz w:val="22"/>
          <w:szCs w:val="22"/>
          <w:shd w:val="clear" w:color="auto" w:fill="FFFFFF"/>
        </w:rPr>
      </w:pPr>
      <w:sdt>
        <w:sdtPr>
          <w:rPr>
            <w:rFonts w:ascii="Lato" w:hAnsi="Lato"/>
            <w:sz w:val="22"/>
            <w:szCs w:val="22"/>
          </w:rPr>
          <w:id w:val="1120723816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377DDC" w:rsidRPr="00377D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51757">
        <w:rPr>
          <w:rFonts w:ascii="Lato" w:hAnsi="Lato"/>
          <w:sz w:val="22"/>
          <w:szCs w:val="22"/>
        </w:rPr>
        <w:t xml:space="preserve"> </w:t>
      </w:r>
      <w:r w:rsidR="00377DDC" w:rsidRPr="00377DDC">
        <w:rPr>
          <w:rFonts w:ascii="Lato" w:hAnsi="Lato" w:cs="Segoe UI"/>
          <w:color w:val="0D0D0D"/>
          <w:sz w:val="22"/>
          <w:szCs w:val="22"/>
          <w:shd w:val="clear" w:color="auto" w:fill="FFFFFF"/>
        </w:rPr>
        <w:t xml:space="preserve">Check image sizes and make sure they are optimal for each platform. It is good practice to change out cover photos monthly. </w:t>
      </w:r>
    </w:p>
    <w:p w14:paraId="3C6DA2F2" w14:textId="189C23ED" w:rsidR="00377DDC" w:rsidRPr="00377DDC" w:rsidRDefault="00377DDC" w:rsidP="00377DDC">
      <w:pPr>
        <w:rPr>
          <w:rFonts w:ascii="Lato" w:hAnsi="Lato" w:cs="Segoe UI"/>
          <w:color w:val="0D0D0D"/>
          <w:sz w:val="22"/>
          <w:szCs w:val="22"/>
          <w:shd w:val="clear" w:color="auto" w:fill="FFFFFF"/>
        </w:rPr>
      </w:pPr>
      <w:r>
        <w:rPr>
          <w:rFonts w:ascii="Lato" w:hAnsi="Lato" w:cs="Segoe UI"/>
          <w:color w:val="0D0D0D"/>
          <w:sz w:val="22"/>
          <w:szCs w:val="22"/>
          <w:shd w:val="clear" w:color="auto" w:fill="FFFFFF"/>
        </w:rPr>
        <w:t xml:space="preserve">Resource - </w:t>
      </w:r>
      <w:hyperlink r:id="rId12" w:history="1">
        <w:r w:rsidRPr="00377DDC">
          <w:rPr>
            <w:rStyle w:val="Hyperlink"/>
            <w:rFonts w:ascii="Lato" w:hAnsi="Lato" w:cs="Segoe UI"/>
            <w:sz w:val="22"/>
            <w:szCs w:val="22"/>
            <w:shd w:val="clear" w:color="auto" w:fill="FFFFFF"/>
          </w:rPr>
          <w:t>Social Media Image Size Cheat Sheet</w:t>
        </w:r>
      </w:hyperlink>
    </w:p>
    <w:p w14:paraId="5510E864" w14:textId="057D2C41" w:rsidR="00377DDC" w:rsidRPr="00377DDC" w:rsidRDefault="00000000" w:rsidP="00377DDC">
      <w:pPr>
        <w:rPr>
          <w:rFonts w:ascii="Lato" w:hAnsi="Lato"/>
          <w:sz w:val="22"/>
          <w:szCs w:val="22"/>
        </w:rPr>
      </w:pPr>
      <w:sdt>
        <w:sdtPr>
          <w:rPr>
            <w:rFonts w:ascii="Lato" w:hAnsi="Lato"/>
            <w:sz w:val="22"/>
            <w:szCs w:val="22"/>
          </w:rPr>
          <w:id w:val="6037010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377DDC" w:rsidRPr="00377D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7DDC" w:rsidRPr="00377DDC">
        <w:rPr>
          <w:rFonts w:ascii="Lato" w:hAnsi="Lato" w:cs="Segoe UI"/>
          <w:color w:val="0D0D0D"/>
          <w:sz w:val="22"/>
          <w:szCs w:val="22"/>
          <w:shd w:val="clear" w:color="auto" w:fill="FFFFFF"/>
        </w:rPr>
        <w:t xml:space="preserve"> </w:t>
      </w:r>
      <w:r w:rsidR="00651757">
        <w:rPr>
          <w:rFonts w:ascii="Lato" w:hAnsi="Lato"/>
          <w:sz w:val="22"/>
          <w:szCs w:val="22"/>
        </w:rPr>
        <w:t>Ensure b</w:t>
      </w:r>
      <w:r w:rsidR="00377DDC" w:rsidRPr="00377DDC">
        <w:rPr>
          <w:rFonts w:ascii="Lato" w:hAnsi="Lato"/>
          <w:sz w:val="22"/>
          <w:szCs w:val="22"/>
        </w:rPr>
        <w:t xml:space="preserve">ios </w:t>
      </w:r>
      <w:r w:rsidR="00651757">
        <w:rPr>
          <w:rFonts w:ascii="Lato" w:hAnsi="Lato"/>
          <w:sz w:val="22"/>
          <w:szCs w:val="22"/>
        </w:rPr>
        <w:t>are</w:t>
      </w:r>
      <w:r w:rsidR="00377DDC" w:rsidRPr="00377DDC">
        <w:rPr>
          <w:rFonts w:ascii="Lato" w:hAnsi="Lato"/>
          <w:sz w:val="22"/>
          <w:szCs w:val="22"/>
        </w:rPr>
        <w:t xml:space="preserve"> clear and concise </w:t>
      </w:r>
      <w:r w:rsidR="003A3761">
        <w:rPr>
          <w:rFonts w:ascii="Lato" w:hAnsi="Lato"/>
          <w:sz w:val="22"/>
          <w:szCs w:val="22"/>
        </w:rPr>
        <w:t>descriptions</w:t>
      </w:r>
      <w:r w:rsidR="003A3761" w:rsidRPr="00377DDC">
        <w:rPr>
          <w:rFonts w:ascii="Lato" w:hAnsi="Lato"/>
          <w:sz w:val="22"/>
          <w:szCs w:val="22"/>
        </w:rPr>
        <w:t xml:space="preserve"> </w:t>
      </w:r>
      <w:r w:rsidR="00377DDC" w:rsidRPr="00377DDC">
        <w:rPr>
          <w:rFonts w:ascii="Lato" w:hAnsi="Lato"/>
          <w:sz w:val="22"/>
          <w:szCs w:val="22"/>
        </w:rPr>
        <w:t>of your business, including keywords relevant to your industry. Relevant keywords in your social profile assist with SEO (Search Engine Optimization</w:t>
      </w:r>
      <w:r w:rsidR="00377DDC">
        <w:rPr>
          <w:rFonts w:ascii="Lato" w:hAnsi="Lato"/>
          <w:sz w:val="22"/>
          <w:szCs w:val="22"/>
        </w:rPr>
        <w:t>.</w:t>
      </w:r>
      <w:r w:rsidR="00377DDC" w:rsidRPr="00377DDC">
        <w:rPr>
          <w:rFonts w:ascii="Lato" w:hAnsi="Lato"/>
          <w:sz w:val="22"/>
          <w:szCs w:val="22"/>
        </w:rPr>
        <w:t>)</w:t>
      </w:r>
    </w:p>
    <w:p w14:paraId="04B0334D" w14:textId="522A4115" w:rsidR="00377DDC" w:rsidRPr="00377DDC" w:rsidRDefault="00377DDC" w:rsidP="00377DDC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Resource - </w:t>
      </w:r>
      <w:hyperlink r:id="rId13" w:history="1">
        <w:r w:rsidRPr="00377DDC">
          <w:rPr>
            <w:rStyle w:val="Hyperlink"/>
            <w:rFonts w:ascii="Lato" w:hAnsi="Lato"/>
            <w:sz w:val="22"/>
            <w:szCs w:val="22"/>
          </w:rPr>
          <w:t>Google Keyword Planner</w:t>
        </w:r>
      </w:hyperlink>
    </w:p>
    <w:p w14:paraId="76ACC4D2" w14:textId="1FBDD809" w:rsidR="00377DDC" w:rsidRDefault="00000000" w:rsidP="00377DDC">
      <w:pPr>
        <w:rPr>
          <w:rFonts w:ascii="Lato" w:hAnsi="Lato"/>
          <w:sz w:val="22"/>
          <w:szCs w:val="22"/>
        </w:rPr>
      </w:pPr>
      <w:sdt>
        <w:sdtPr>
          <w:rPr>
            <w:rFonts w:ascii="Lato" w:hAnsi="Lato"/>
            <w:sz w:val="22"/>
            <w:szCs w:val="22"/>
          </w:rPr>
          <w:id w:val="1016044723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377DDC" w:rsidRPr="00377D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7DDC" w:rsidRPr="00377DDC">
        <w:rPr>
          <w:rFonts w:ascii="Lato" w:eastAsia="Times New Roman" w:hAnsi="Lato" w:cs="Segoe UI"/>
          <w:color w:val="0D0D0D"/>
          <w:sz w:val="22"/>
          <w:szCs w:val="22"/>
        </w:rPr>
        <w:t xml:space="preserve"> </w:t>
      </w:r>
      <w:r w:rsidR="00651757">
        <w:rPr>
          <w:rFonts w:ascii="Lato" w:eastAsia="Times New Roman" w:hAnsi="Lato" w:cs="Segoe UI"/>
          <w:color w:val="0D0D0D"/>
          <w:sz w:val="22"/>
          <w:szCs w:val="22"/>
        </w:rPr>
        <w:t xml:space="preserve">Use hashtags in captions to enhance visibility. </w:t>
      </w:r>
      <w:r w:rsidR="00377DDC" w:rsidRPr="00377DDC">
        <w:rPr>
          <w:rFonts w:ascii="Lato" w:hAnsi="Lato"/>
          <w:sz w:val="22"/>
          <w:szCs w:val="22"/>
        </w:rPr>
        <w:t xml:space="preserve">Hashtags function like SEO on social media platforms, especially Twitter and Instagram. </w:t>
      </w:r>
    </w:p>
    <w:p w14:paraId="5507A7F3" w14:textId="20D08532" w:rsidR="00651757" w:rsidRPr="00377DDC" w:rsidRDefault="00000000" w:rsidP="00377DDC">
      <w:pPr>
        <w:rPr>
          <w:rFonts w:ascii="Lato" w:hAnsi="Lato"/>
          <w:sz w:val="22"/>
          <w:szCs w:val="22"/>
        </w:rPr>
      </w:pPr>
      <w:sdt>
        <w:sdtPr>
          <w:rPr>
            <w:rFonts w:ascii="Lato" w:hAnsi="Lato"/>
            <w:sz w:val="22"/>
            <w:szCs w:val="22"/>
          </w:rPr>
          <w:id w:val="213323120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651757" w:rsidRPr="00377D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51757">
        <w:rPr>
          <w:rFonts w:ascii="Lato" w:hAnsi="Lato"/>
          <w:sz w:val="22"/>
          <w:szCs w:val="22"/>
        </w:rPr>
        <w:t xml:space="preserve"> Write hashtags in camel case, capitalizing each word to make it easier to read and more accessible to individuals with vision </w:t>
      </w:r>
      <w:r w:rsidR="003A3761">
        <w:rPr>
          <w:rFonts w:ascii="Lato" w:hAnsi="Lato"/>
          <w:sz w:val="22"/>
          <w:szCs w:val="22"/>
        </w:rPr>
        <w:t>impairments</w:t>
      </w:r>
      <w:r w:rsidR="003A3761">
        <w:rPr>
          <w:rFonts w:ascii="Lato" w:hAnsi="Lato"/>
          <w:sz w:val="22"/>
          <w:szCs w:val="22"/>
        </w:rPr>
        <w:t xml:space="preserve"> </w:t>
      </w:r>
      <w:r w:rsidR="00651757">
        <w:rPr>
          <w:rFonts w:ascii="Lato" w:hAnsi="Lato"/>
          <w:sz w:val="22"/>
          <w:szCs w:val="22"/>
        </w:rPr>
        <w:t>(#DinnerRecipes).</w:t>
      </w:r>
    </w:p>
    <w:p w14:paraId="5D07A0CD" w14:textId="581CA659" w:rsidR="00377DDC" w:rsidRPr="00377DDC" w:rsidRDefault="00000000" w:rsidP="00377DDC">
      <w:pPr>
        <w:rPr>
          <w:rFonts w:ascii="Lato" w:hAnsi="Lato"/>
          <w:sz w:val="22"/>
          <w:szCs w:val="22"/>
        </w:rPr>
      </w:pPr>
      <w:sdt>
        <w:sdtPr>
          <w:rPr>
            <w:rFonts w:ascii="Lato" w:hAnsi="Lato"/>
            <w:sz w:val="22"/>
            <w:szCs w:val="22"/>
          </w:rPr>
          <w:id w:val="-726219321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377DDC" w:rsidRPr="00377D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7DDC" w:rsidRPr="00377DDC">
        <w:rPr>
          <w:rFonts w:ascii="Lato" w:hAnsi="Lato" w:cs="Segoe UI"/>
          <w:color w:val="0D0D0D"/>
          <w:sz w:val="22"/>
          <w:szCs w:val="22"/>
          <w:shd w:val="clear" w:color="auto" w:fill="FFFFFF"/>
        </w:rPr>
        <w:t xml:space="preserve"> Check call-to-action buttons like </w:t>
      </w:r>
      <w:r w:rsidR="00377DDC" w:rsidRPr="00377DDC">
        <w:rPr>
          <w:rFonts w:ascii="Lato" w:hAnsi="Lato"/>
          <w:sz w:val="22"/>
          <w:szCs w:val="22"/>
        </w:rPr>
        <w:t>"Contact Us” to</w:t>
      </w:r>
      <w:r w:rsidR="00377DDC" w:rsidRPr="00377DDC">
        <w:rPr>
          <w:rFonts w:ascii="Lato" w:hAnsi="Lato" w:cs="Segoe UI"/>
          <w:color w:val="0D0D0D"/>
          <w:sz w:val="22"/>
          <w:szCs w:val="22"/>
          <w:shd w:val="clear" w:color="auto" w:fill="FFFFFF"/>
        </w:rPr>
        <w:t xml:space="preserve"> ensure they function correctly and lead to the appropriate pages.</w:t>
      </w:r>
    </w:p>
    <w:p w14:paraId="08B0C3B3" w14:textId="56581817" w:rsidR="00377DDC" w:rsidRPr="00377DDC" w:rsidRDefault="00000000" w:rsidP="00377DDC">
      <w:pPr>
        <w:rPr>
          <w:rFonts w:ascii="Lato" w:hAnsi="Lato"/>
          <w:sz w:val="22"/>
          <w:szCs w:val="22"/>
        </w:rPr>
      </w:pPr>
      <w:sdt>
        <w:sdtPr>
          <w:rPr>
            <w:rFonts w:ascii="Lato" w:hAnsi="Lato"/>
            <w:sz w:val="22"/>
            <w:szCs w:val="22"/>
          </w:rPr>
          <w:id w:val="1883668504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377DDC" w:rsidRPr="00377D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7DDC" w:rsidRPr="00377DDC">
        <w:rPr>
          <w:rFonts w:ascii="Lato" w:hAnsi="Lato" w:cs="Segoe UI"/>
          <w:color w:val="0D0D0D"/>
          <w:sz w:val="22"/>
          <w:szCs w:val="22"/>
          <w:shd w:val="clear" w:color="auto" w:fill="FFFFFF"/>
        </w:rPr>
        <w:t xml:space="preserve"> Review pinned posts and look for outdated information</w:t>
      </w:r>
      <w:r w:rsidR="00377DDC">
        <w:rPr>
          <w:rFonts w:ascii="Lato" w:hAnsi="Lato" w:cs="Segoe UI"/>
          <w:color w:val="0D0D0D"/>
          <w:sz w:val="22"/>
          <w:szCs w:val="22"/>
          <w:shd w:val="clear" w:color="auto" w:fill="FFFFFF"/>
        </w:rPr>
        <w:t xml:space="preserve">. </w:t>
      </w:r>
      <w:r w:rsidR="00377DDC" w:rsidRPr="00377DDC">
        <w:rPr>
          <w:rFonts w:ascii="Lato" w:hAnsi="Lato"/>
          <w:sz w:val="22"/>
          <w:szCs w:val="22"/>
        </w:rPr>
        <w:t>If you are not currently utilizing pinned posts, you should consider doing so. Pinned posts can be a valuable tool for highlighting important content and keeping it visible at the top of your profile.</w:t>
      </w:r>
    </w:p>
    <w:p w14:paraId="00505ABC" w14:textId="13419349" w:rsidR="00377DDC" w:rsidRPr="00377DDC" w:rsidRDefault="00000000" w:rsidP="00377DDC">
      <w:pPr>
        <w:rPr>
          <w:rFonts w:ascii="Lato" w:hAnsi="Lato"/>
          <w:sz w:val="22"/>
          <w:szCs w:val="22"/>
        </w:rPr>
      </w:pPr>
      <w:sdt>
        <w:sdtPr>
          <w:rPr>
            <w:rFonts w:ascii="Lato" w:hAnsi="Lato"/>
            <w:sz w:val="22"/>
            <w:szCs w:val="22"/>
          </w:rPr>
          <w:id w:val="1128356510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377DDC" w:rsidRPr="00377D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7DDC" w:rsidRPr="00377DDC">
        <w:rPr>
          <w:rFonts w:ascii="Lato" w:hAnsi="Lato" w:cs="Segoe UI"/>
          <w:color w:val="0D0D0D"/>
          <w:sz w:val="22"/>
          <w:szCs w:val="22"/>
          <w:shd w:val="clear" w:color="auto" w:fill="FFFFFF"/>
        </w:rPr>
        <w:t xml:space="preserve"> </w:t>
      </w:r>
      <w:r w:rsidR="00377DDC" w:rsidRPr="00377DDC">
        <w:rPr>
          <w:rFonts w:ascii="Lato" w:hAnsi="Lato"/>
          <w:sz w:val="22"/>
          <w:szCs w:val="22"/>
        </w:rPr>
        <w:t>If eligible, apply for a verification badge to add credibility to your profile. For most platforms</w:t>
      </w:r>
      <w:r w:rsidR="00377DDC">
        <w:rPr>
          <w:rFonts w:ascii="Lato" w:hAnsi="Lato"/>
          <w:sz w:val="22"/>
          <w:szCs w:val="22"/>
        </w:rPr>
        <w:t>,</w:t>
      </w:r>
      <w:r w:rsidR="00377DDC" w:rsidRPr="00377DDC">
        <w:rPr>
          <w:rFonts w:ascii="Lato" w:hAnsi="Lato"/>
          <w:sz w:val="22"/>
          <w:szCs w:val="22"/>
        </w:rPr>
        <w:t xml:space="preserve"> you will find this option under “Settings” </w:t>
      </w:r>
      <w:r w:rsidR="00377DDC">
        <w:rPr>
          <w:rFonts w:ascii="Lato" w:hAnsi="Lato"/>
          <w:sz w:val="22"/>
          <w:szCs w:val="22"/>
        </w:rPr>
        <w:t xml:space="preserve">and </w:t>
      </w:r>
      <w:r w:rsidR="00377DDC" w:rsidRPr="00377DDC">
        <w:rPr>
          <w:rFonts w:ascii="Lato" w:hAnsi="Lato"/>
          <w:sz w:val="22"/>
          <w:szCs w:val="22"/>
        </w:rPr>
        <w:t>“Account</w:t>
      </w:r>
      <w:r w:rsidR="00F14EE7" w:rsidRPr="00377DDC">
        <w:rPr>
          <w:rFonts w:ascii="Lato" w:hAnsi="Lato"/>
          <w:sz w:val="22"/>
          <w:szCs w:val="22"/>
        </w:rPr>
        <w:t>.”</w:t>
      </w:r>
    </w:p>
    <w:p w14:paraId="25B59452" w14:textId="047F3528" w:rsidR="00377DDC" w:rsidRDefault="00000000" w:rsidP="00377DDC">
      <w:pPr>
        <w:rPr>
          <w:rFonts w:ascii="Lato" w:hAnsi="Lato" w:cs="Segoe UI"/>
          <w:color w:val="0D0D0D"/>
          <w:sz w:val="22"/>
          <w:szCs w:val="22"/>
          <w:shd w:val="clear" w:color="auto" w:fill="FFFFFF"/>
        </w:rPr>
      </w:pPr>
      <w:sdt>
        <w:sdtPr>
          <w:rPr>
            <w:rFonts w:ascii="Lato" w:hAnsi="Lato"/>
            <w:sz w:val="22"/>
            <w:szCs w:val="22"/>
          </w:rPr>
          <w:id w:val="-1984143993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377DDC" w:rsidRPr="00377D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7DDC" w:rsidRPr="00377DDC">
        <w:rPr>
          <w:rFonts w:ascii="Lato" w:hAnsi="Lato" w:cs="Segoe UI"/>
          <w:color w:val="0D0D0D"/>
          <w:sz w:val="22"/>
          <w:szCs w:val="22"/>
          <w:shd w:val="clear" w:color="auto" w:fill="FFFFFF"/>
        </w:rPr>
        <w:t xml:space="preserve"> </w:t>
      </w:r>
      <w:r w:rsidR="00377DDC" w:rsidRPr="00377DDC">
        <w:rPr>
          <w:rFonts w:ascii="Lato" w:hAnsi="Lato"/>
          <w:sz w:val="22"/>
          <w:szCs w:val="22"/>
        </w:rPr>
        <w:t xml:space="preserve">Ensure your content is accessible to all users, including those with disabilities. This includes writing alt text, image descriptions, and captions. </w:t>
      </w:r>
    </w:p>
    <w:p w14:paraId="1296F973" w14:textId="033857A7" w:rsidR="00F14EE7" w:rsidRPr="00377DDC" w:rsidRDefault="00000000" w:rsidP="00377DDC">
      <w:pPr>
        <w:rPr>
          <w:rFonts w:ascii="Lato" w:hAnsi="Lato"/>
          <w:sz w:val="22"/>
          <w:szCs w:val="22"/>
        </w:rPr>
      </w:pPr>
      <w:sdt>
        <w:sdtPr>
          <w:rPr>
            <w:rFonts w:ascii="Lato" w:hAnsi="Lato"/>
            <w:sz w:val="22"/>
            <w:szCs w:val="22"/>
          </w:rPr>
          <w:id w:val="795723041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377DDC" w:rsidRPr="00377D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51757">
        <w:rPr>
          <w:rFonts w:ascii="Lato" w:hAnsi="Lato"/>
          <w:sz w:val="22"/>
          <w:szCs w:val="22"/>
        </w:rPr>
        <w:t xml:space="preserve"> </w:t>
      </w:r>
      <w:r w:rsidR="00377DDC">
        <w:rPr>
          <w:rFonts w:ascii="Lato" w:hAnsi="Lato"/>
          <w:sz w:val="22"/>
          <w:szCs w:val="22"/>
        </w:rPr>
        <w:t xml:space="preserve">Use Geotags on platforms when available. </w:t>
      </w:r>
      <w:r w:rsidR="00F14EE7">
        <w:rPr>
          <w:rFonts w:ascii="Lato" w:hAnsi="Lato"/>
          <w:sz w:val="22"/>
          <w:szCs w:val="22"/>
        </w:rPr>
        <w:t>Geotags</w:t>
      </w:r>
      <w:r w:rsidR="00377DDC" w:rsidRPr="00377DDC">
        <w:rPr>
          <w:rFonts w:ascii="Lato" w:hAnsi="Lato"/>
          <w:sz w:val="22"/>
          <w:szCs w:val="22"/>
        </w:rPr>
        <w:t xml:space="preserve"> on social media are tags that indicate the geographical location </w:t>
      </w:r>
      <w:r w:rsidR="00F14EE7">
        <w:rPr>
          <w:rFonts w:ascii="Lato" w:hAnsi="Lato"/>
          <w:sz w:val="22"/>
          <w:szCs w:val="22"/>
        </w:rPr>
        <w:t>of</w:t>
      </w:r>
      <w:r w:rsidR="00377DDC" w:rsidRPr="00377DDC">
        <w:rPr>
          <w:rFonts w:ascii="Lato" w:hAnsi="Lato"/>
          <w:sz w:val="22"/>
          <w:szCs w:val="22"/>
        </w:rPr>
        <w:t xml:space="preserve"> photo</w:t>
      </w:r>
      <w:r w:rsidR="00F14EE7">
        <w:rPr>
          <w:rFonts w:ascii="Lato" w:hAnsi="Lato"/>
          <w:sz w:val="22"/>
          <w:szCs w:val="22"/>
        </w:rPr>
        <w:t>s</w:t>
      </w:r>
      <w:r w:rsidR="00377DDC" w:rsidRPr="00377DDC">
        <w:rPr>
          <w:rFonts w:ascii="Lato" w:hAnsi="Lato"/>
          <w:sz w:val="22"/>
          <w:szCs w:val="22"/>
        </w:rPr>
        <w:t>, video</w:t>
      </w:r>
      <w:r w:rsidR="00F14EE7">
        <w:rPr>
          <w:rFonts w:ascii="Lato" w:hAnsi="Lato"/>
          <w:sz w:val="22"/>
          <w:szCs w:val="22"/>
        </w:rPr>
        <w:t>s</w:t>
      </w:r>
      <w:r w:rsidR="00377DDC" w:rsidRPr="00377DDC">
        <w:rPr>
          <w:rFonts w:ascii="Lato" w:hAnsi="Lato"/>
          <w:sz w:val="22"/>
          <w:szCs w:val="22"/>
        </w:rPr>
        <w:t>, or post</w:t>
      </w:r>
      <w:r w:rsidR="00F14EE7">
        <w:rPr>
          <w:rFonts w:ascii="Lato" w:hAnsi="Lato"/>
          <w:sz w:val="22"/>
          <w:szCs w:val="22"/>
        </w:rPr>
        <w:t xml:space="preserve">s. </w:t>
      </w:r>
      <w:r w:rsidR="00377DDC">
        <w:rPr>
          <w:rFonts w:ascii="Lato" w:hAnsi="Lato"/>
          <w:sz w:val="22"/>
          <w:szCs w:val="22"/>
        </w:rPr>
        <w:t xml:space="preserve">On Facebook use the </w:t>
      </w:r>
      <w:r w:rsidR="00F14EE7">
        <w:rPr>
          <w:rFonts w:ascii="Lato" w:hAnsi="Lato"/>
          <w:sz w:val="22"/>
          <w:szCs w:val="22"/>
        </w:rPr>
        <w:t>check-in</w:t>
      </w:r>
      <w:r w:rsidR="00377DDC">
        <w:rPr>
          <w:rFonts w:ascii="Lato" w:hAnsi="Lato"/>
          <w:sz w:val="22"/>
          <w:szCs w:val="22"/>
        </w:rPr>
        <w:t xml:space="preserve"> feature, on Instagram use the location feature, enable precise location on tweets</w:t>
      </w:r>
      <w:r w:rsidR="00F14EE7">
        <w:rPr>
          <w:rFonts w:ascii="Lato" w:hAnsi="Lato"/>
          <w:sz w:val="22"/>
          <w:szCs w:val="22"/>
        </w:rPr>
        <w:t>,</w:t>
      </w:r>
      <w:r w:rsidR="00377DDC">
        <w:rPr>
          <w:rFonts w:ascii="Lato" w:hAnsi="Lato"/>
          <w:sz w:val="22"/>
          <w:szCs w:val="22"/>
        </w:rPr>
        <w:t xml:space="preserve"> and try location filters if you are using </w:t>
      </w:r>
      <w:r w:rsidR="00F14EE7">
        <w:rPr>
          <w:rFonts w:ascii="Lato" w:hAnsi="Lato"/>
          <w:sz w:val="22"/>
          <w:szCs w:val="22"/>
        </w:rPr>
        <w:t>Snapchat</w:t>
      </w:r>
      <w:r w:rsidR="00377DDC">
        <w:rPr>
          <w:rFonts w:ascii="Lato" w:hAnsi="Lato"/>
          <w:sz w:val="22"/>
          <w:szCs w:val="22"/>
        </w:rPr>
        <w:t>.</w:t>
      </w:r>
    </w:p>
    <w:p w14:paraId="776687AD" w14:textId="769F51C9" w:rsidR="002A3F4C" w:rsidRPr="00F14EE7" w:rsidRDefault="00000000" w:rsidP="3D9D5FB2">
      <w:pPr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970894343"/>
          <w14:checkbox>
            <w14:checked w14:val="1"/>
            <w14:checkedState w14:val="00DC" w14:font="Wingdings"/>
            <w14:uncheckedState w14:val="2610" w14:font="MS Gothic"/>
          </w14:checkbox>
        </w:sdtPr>
        <w:sdtContent>
          <w:r w:rsidR="00F14EE7">
            <w:rPr>
              <w:sz w:val="22"/>
              <w:szCs w:val="22"/>
              <w:lang w:val="fr-FR"/>
            </w:rPr>
            <w:sym w:font="Wingdings" w:char="F0DC"/>
          </w:r>
        </w:sdtContent>
      </w:sdt>
      <w:r w:rsidR="00F14EE7" w:rsidRPr="00F14EE7">
        <w:rPr>
          <w:sz w:val="22"/>
          <w:szCs w:val="22"/>
          <w:lang w:val="fr-FR"/>
        </w:rPr>
        <w:t xml:space="preserve">Contact </w:t>
      </w:r>
      <w:hyperlink r:id="rId14" w:history="1">
        <w:r w:rsidR="00F14EE7" w:rsidRPr="00F14EE7">
          <w:rPr>
            <w:rStyle w:val="Hyperlink"/>
            <w:rFonts w:cstheme="minorBidi"/>
            <w:color w:val="auto"/>
            <w:sz w:val="22"/>
            <w:szCs w:val="22"/>
            <w:lang w:val="fr-FR"/>
          </w:rPr>
          <w:t>Inbloom Consulting</w:t>
        </w:r>
      </w:hyperlink>
      <w:r w:rsidR="00F14EE7" w:rsidRPr="00F14EE7">
        <w:rPr>
          <w:sz w:val="22"/>
          <w:szCs w:val="22"/>
          <w:lang w:val="fr-FR"/>
        </w:rPr>
        <w:t xml:space="preserve"> for a Digital and Social Media Audit </w:t>
      </w:r>
      <w:proofErr w:type="spellStart"/>
      <w:r w:rsidR="00F14EE7" w:rsidRPr="00F14EE7">
        <w:rPr>
          <w:sz w:val="22"/>
          <w:szCs w:val="22"/>
          <w:lang w:val="fr-FR"/>
        </w:rPr>
        <w:t>including</w:t>
      </w:r>
      <w:proofErr w:type="spellEnd"/>
      <w:r w:rsidR="00F14EE7" w:rsidRPr="00F14EE7">
        <w:rPr>
          <w:sz w:val="22"/>
          <w:szCs w:val="22"/>
          <w:lang w:val="fr-FR"/>
        </w:rPr>
        <w:t xml:space="preserve"> profile </w:t>
      </w:r>
      <w:proofErr w:type="spellStart"/>
      <w:r w:rsidR="00F14EE7" w:rsidRPr="00F14EE7">
        <w:rPr>
          <w:sz w:val="22"/>
          <w:szCs w:val="22"/>
          <w:lang w:val="fr-FR"/>
        </w:rPr>
        <w:t>optimization</w:t>
      </w:r>
      <w:proofErr w:type="spellEnd"/>
      <w:r w:rsidR="00F14EE7" w:rsidRPr="00F14EE7">
        <w:rPr>
          <w:sz w:val="22"/>
          <w:szCs w:val="22"/>
          <w:lang w:val="fr-FR"/>
        </w:rPr>
        <w:t xml:space="preserve"> </w:t>
      </w:r>
      <w:proofErr w:type="spellStart"/>
      <w:r w:rsidR="00F14EE7" w:rsidRPr="00F14EE7">
        <w:rPr>
          <w:sz w:val="22"/>
          <w:szCs w:val="22"/>
          <w:lang w:val="fr-FR"/>
        </w:rPr>
        <w:t>strategies</w:t>
      </w:r>
      <w:proofErr w:type="spellEnd"/>
      <w:r w:rsidR="00F14EE7" w:rsidRPr="00F14EE7">
        <w:rPr>
          <w:sz w:val="22"/>
          <w:szCs w:val="22"/>
          <w:lang w:val="fr-FR"/>
        </w:rPr>
        <w:t>.</w:t>
      </w:r>
    </w:p>
    <w:sectPr w:rsidR="002A3F4C" w:rsidRPr="00F14EE7" w:rsidSect="00EB256B">
      <w:footerReference w:type="default" r:id="rId15"/>
      <w:pgSz w:w="12240" w:h="15840"/>
      <w:pgMar w:top="81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A5787" w14:textId="77777777" w:rsidR="00EB256B" w:rsidRDefault="00EB256B" w:rsidP="00896C44">
      <w:r>
        <w:separator/>
      </w:r>
    </w:p>
  </w:endnote>
  <w:endnote w:type="continuationSeparator" w:id="0">
    <w:p w14:paraId="4D1DC030" w14:textId="77777777" w:rsidR="00EB256B" w:rsidRDefault="00EB256B" w:rsidP="0089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">
    <w:altName w:val="Calibri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4" w:type="dxa"/>
        <w:right w:w="14" w:type="dxa"/>
      </w:tblCellMar>
      <w:tblLook w:val="04A0" w:firstRow="1" w:lastRow="0" w:firstColumn="1" w:lastColumn="0" w:noHBand="0" w:noVBand="1"/>
      <w:tblDescription w:val="Footer info"/>
    </w:tblPr>
    <w:tblGrid>
      <w:gridCol w:w="9090"/>
      <w:gridCol w:w="990"/>
    </w:tblGrid>
    <w:tr w:rsidR="00EC7AC6" w:rsidRPr="00EC7AC6" w14:paraId="0B504346" w14:textId="77777777" w:rsidTr="00EC7AC6">
      <w:tc>
        <w:tcPr>
          <w:tcW w:w="4509" w:type="pct"/>
          <w:tcBorders>
            <w:top w:val="single" w:sz="2" w:space="0" w:color="001D3C" w:themeColor="accent1"/>
          </w:tcBorders>
        </w:tcPr>
        <w:p w14:paraId="0743FA93" w14:textId="2943D2B7" w:rsidR="00EC7AC6" w:rsidRPr="00EC7AC6" w:rsidRDefault="00EC7AC6" w:rsidP="00EC7AC6">
          <w:pPr>
            <w:pStyle w:val="Footer"/>
            <w:rPr>
              <w:i/>
              <w:sz w:val="12"/>
            </w:rPr>
          </w:pPr>
          <w:r w:rsidRPr="00EC7AC6">
            <w:rPr>
              <w:i/>
              <w:sz w:val="12"/>
            </w:rPr>
            <w:t>This document is proprietary and confidential</w:t>
          </w:r>
          <w:r w:rsidR="00F14EE7" w:rsidRPr="00EC7AC6">
            <w:rPr>
              <w:i/>
              <w:sz w:val="12"/>
            </w:rPr>
            <w:t xml:space="preserve">. </w:t>
          </w:r>
          <w:r w:rsidRPr="00EC7AC6">
            <w:rPr>
              <w:i/>
              <w:sz w:val="12"/>
            </w:rPr>
            <w:t>No part of this document may be disclosed in any manner to a third party without the prior written consent of Inbloom Consulting.</w:t>
          </w:r>
        </w:p>
      </w:tc>
      <w:tc>
        <w:tcPr>
          <w:tcW w:w="491" w:type="pct"/>
          <w:tcBorders>
            <w:top w:val="single" w:sz="2" w:space="0" w:color="001D3C" w:themeColor="accent1"/>
          </w:tcBorders>
        </w:tcPr>
        <w:p w14:paraId="55F0A0A8" w14:textId="77777777" w:rsidR="00EC7AC6" w:rsidRPr="00EC7AC6" w:rsidRDefault="00EC7AC6" w:rsidP="00EC7AC6">
          <w:pPr>
            <w:pStyle w:val="Footer"/>
            <w:ind w:left="-554" w:right="654"/>
            <w:rPr>
              <w:sz w:val="12"/>
            </w:rPr>
          </w:pPr>
          <w:r w:rsidRPr="00EC7AC6">
            <w:rPr>
              <w:sz w:val="12"/>
            </w:rPr>
            <w:fldChar w:fldCharType="begin"/>
          </w:r>
          <w:r w:rsidRPr="00EC7AC6">
            <w:rPr>
              <w:sz w:val="12"/>
            </w:rPr>
            <w:instrText xml:space="preserve"> PAGE   \* MERGEFORMAT </w:instrText>
          </w:r>
          <w:r w:rsidRPr="00EC7AC6">
            <w:rPr>
              <w:sz w:val="12"/>
            </w:rPr>
            <w:fldChar w:fldCharType="separate"/>
          </w:r>
          <w:r w:rsidR="006313D8">
            <w:rPr>
              <w:noProof/>
              <w:sz w:val="12"/>
            </w:rPr>
            <w:t>1</w:t>
          </w:r>
          <w:r w:rsidRPr="00EC7AC6">
            <w:rPr>
              <w:noProof/>
              <w:sz w:val="12"/>
            </w:rPr>
            <w:fldChar w:fldCharType="end"/>
          </w:r>
        </w:p>
      </w:tc>
    </w:tr>
  </w:tbl>
  <w:p w14:paraId="213179AC" w14:textId="77777777" w:rsidR="00EC7AC6" w:rsidRDefault="00EC7AC6" w:rsidP="00EC7A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69896" w14:textId="77777777" w:rsidR="00EB256B" w:rsidRDefault="00EB256B" w:rsidP="00896C44">
      <w:r>
        <w:separator/>
      </w:r>
    </w:p>
  </w:footnote>
  <w:footnote w:type="continuationSeparator" w:id="0">
    <w:p w14:paraId="48A270C2" w14:textId="77777777" w:rsidR="00EB256B" w:rsidRDefault="00EB256B" w:rsidP="00896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57869"/>
    <w:multiLevelType w:val="hybridMultilevel"/>
    <w:tmpl w:val="56461A1E"/>
    <w:lvl w:ilvl="0" w:tplc="31B08E40">
      <w:start w:val="1"/>
      <w:numFmt w:val="bullet"/>
      <w:lvlText w:val="›"/>
      <w:lvlJc w:val="left"/>
      <w:pPr>
        <w:ind w:left="720" w:hanging="360"/>
      </w:pPr>
      <w:rPr>
        <w:rFonts w:ascii="DIN" w:hAnsi="D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9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D9C"/>
    <w:rsid w:val="00034FA4"/>
    <w:rsid w:val="00042669"/>
    <w:rsid w:val="00056A4D"/>
    <w:rsid w:val="00071D6C"/>
    <w:rsid w:val="000A4378"/>
    <w:rsid w:val="000A7C5E"/>
    <w:rsid w:val="000A7FB6"/>
    <w:rsid w:val="000D2E06"/>
    <w:rsid w:val="000E6B3A"/>
    <w:rsid w:val="00113CDA"/>
    <w:rsid w:val="001143BE"/>
    <w:rsid w:val="00124EBA"/>
    <w:rsid w:val="00130975"/>
    <w:rsid w:val="00156E54"/>
    <w:rsid w:val="0016041E"/>
    <w:rsid w:val="00162BD4"/>
    <w:rsid w:val="00175BE6"/>
    <w:rsid w:val="001831B0"/>
    <w:rsid w:val="00183EC3"/>
    <w:rsid w:val="00185CD0"/>
    <w:rsid w:val="00191224"/>
    <w:rsid w:val="001A128E"/>
    <w:rsid w:val="001A751F"/>
    <w:rsid w:val="001A757E"/>
    <w:rsid w:val="001C1658"/>
    <w:rsid w:val="001E1931"/>
    <w:rsid w:val="001E267D"/>
    <w:rsid w:val="00215FB1"/>
    <w:rsid w:val="00245544"/>
    <w:rsid w:val="002465DF"/>
    <w:rsid w:val="00270F88"/>
    <w:rsid w:val="002A3F4C"/>
    <w:rsid w:val="002B3FD9"/>
    <w:rsid w:val="002E7C25"/>
    <w:rsid w:val="00302D13"/>
    <w:rsid w:val="00303E1C"/>
    <w:rsid w:val="0031317C"/>
    <w:rsid w:val="00325FBB"/>
    <w:rsid w:val="00337CF6"/>
    <w:rsid w:val="003454D2"/>
    <w:rsid w:val="00374F66"/>
    <w:rsid w:val="00377DDC"/>
    <w:rsid w:val="003809A1"/>
    <w:rsid w:val="00381FDD"/>
    <w:rsid w:val="003875D7"/>
    <w:rsid w:val="003A3761"/>
    <w:rsid w:val="003B3658"/>
    <w:rsid w:val="003D2601"/>
    <w:rsid w:val="003D5CEE"/>
    <w:rsid w:val="0040167E"/>
    <w:rsid w:val="00411529"/>
    <w:rsid w:val="00421603"/>
    <w:rsid w:val="00425CC0"/>
    <w:rsid w:val="00452700"/>
    <w:rsid w:val="00491223"/>
    <w:rsid w:val="004B14C6"/>
    <w:rsid w:val="004B18D2"/>
    <w:rsid w:val="004C63E4"/>
    <w:rsid w:val="004C6EFC"/>
    <w:rsid w:val="004D4ED4"/>
    <w:rsid w:val="005041F4"/>
    <w:rsid w:val="00511251"/>
    <w:rsid w:val="00531073"/>
    <w:rsid w:val="00554CFE"/>
    <w:rsid w:val="005800C5"/>
    <w:rsid w:val="00581A46"/>
    <w:rsid w:val="00582615"/>
    <w:rsid w:val="005B003C"/>
    <w:rsid w:val="005B13E7"/>
    <w:rsid w:val="005B36DF"/>
    <w:rsid w:val="005B7271"/>
    <w:rsid w:val="005C391C"/>
    <w:rsid w:val="005C3CEC"/>
    <w:rsid w:val="005E11E5"/>
    <w:rsid w:val="005F27F7"/>
    <w:rsid w:val="00601BFC"/>
    <w:rsid w:val="00621AD0"/>
    <w:rsid w:val="00624297"/>
    <w:rsid w:val="00624D9C"/>
    <w:rsid w:val="006313D8"/>
    <w:rsid w:val="006434BF"/>
    <w:rsid w:val="00651757"/>
    <w:rsid w:val="00657236"/>
    <w:rsid w:val="006A4AAC"/>
    <w:rsid w:val="006A6B5E"/>
    <w:rsid w:val="006F1E2F"/>
    <w:rsid w:val="006F2AC7"/>
    <w:rsid w:val="007016E2"/>
    <w:rsid w:val="00706B2C"/>
    <w:rsid w:val="0072199E"/>
    <w:rsid w:val="0072606E"/>
    <w:rsid w:val="007430A4"/>
    <w:rsid w:val="00754627"/>
    <w:rsid w:val="00761463"/>
    <w:rsid w:val="00767883"/>
    <w:rsid w:val="00783C10"/>
    <w:rsid w:val="0078627B"/>
    <w:rsid w:val="00793843"/>
    <w:rsid w:val="007B100F"/>
    <w:rsid w:val="007C3263"/>
    <w:rsid w:val="007C645B"/>
    <w:rsid w:val="007D4413"/>
    <w:rsid w:val="007D61BD"/>
    <w:rsid w:val="007D73B1"/>
    <w:rsid w:val="007E2CBB"/>
    <w:rsid w:val="007F4962"/>
    <w:rsid w:val="00806EC6"/>
    <w:rsid w:val="00815E27"/>
    <w:rsid w:val="008446E6"/>
    <w:rsid w:val="008845D1"/>
    <w:rsid w:val="00896C44"/>
    <w:rsid w:val="008D3480"/>
    <w:rsid w:val="008E4460"/>
    <w:rsid w:val="00922939"/>
    <w:rsid w:val="00924664"/>
    <w:rsid w:val="0092776F"/>
    <w:rsid w:val="009515B9"/>
    <w:rsid w:val="00964826"/>
    <w:rsid w:val="009671E9"/>
    <w:rsid w:val="009B77A7"/>
    <w:rsid w:val="009C50FA"/>
    <w:rsid w:val="009D5FB6"/>
    <w:rsid w:val="00A01CD3"/>
    <w:rsid w:val="00A127C0"/>
    <w:rsid w:val="00A12CC3"/>
    <w:rsid w:val="00A41468"/>
    <w:rsid w:val="00A51921"/>
    <w:rsid w:val="00A57E85"/>
    <w:rsid w:val="00A732EB"/>
    <w:rsid w:val="00A80E54"/>
    <w:rsid w:val="00A9291F"/>
    <w:rsid w:val="00AC45A7"/>
    <w:rsid w:val="00AC4A4A"/>
    <w:rsid w:val="00AD083A"/>
    <w:rsid w:val="00AD11F5"/>
    <w:rsid w:val="00AD37D5"/>
    <w:rsid w:val="00AD3A7B"/>
    <w:rsid w:val="00AD6152"/>
    <w:rsid w:val="00AF6E41"/>
    <w:rsid w:val="00B02719"/>
    <w:rsid w:val="00B11AE7"/>
    <w:rsid w:val="00B1229F"/>
    <w:rsid w:val="00B30843"/>
    <w:rsid w:val="00B4261C"/>
    <w:rsid w:val="00B54027"/>
    <w:rsid w:val="00B723F4"/>
    <w:rsid w:val="00B72D2F"/>
    <w:rsid w:val="00B91BCF"/>
    <w:rsid w:val="00B91C0C"/>
    <w:rsid w:val="00B9774B"/>
    <w:rsid w:val="00BA6DAD"/>
    <w:rsid w:val="00BC66E7"/>
    <w:rsid w:val="00BE110C"/>
    <w:rsid w:val="00C00D8E"/>
    <w:rsid w:val="00C4272E"/>
    <w:rsid w:val="00C57275"/>
    <w:rsid w:val="00C577E0"/>
    <w:rsid w:val="00C62CC6"/>
    <w:rsid w:val="00C64FDF"/>
    <w:rsid w:val="00C64FF3"/>
    <w:rsid w:val="00C92A08"/>
    <w:rsid w:val="00C9450F"/>
    <w:rsid w:val="00CA1306"/>
    <w:rsid w:val="00CB5DEC"/>
    <w:rsid w:val="00CB772D"/>
    <w:rsid w:val="00CC6014"/>
    <w:rsid w:val="00CD440E"/>
    <w:rsid w:val="00CD4A64"/>
    <w:rsid w:val="00CF5913"/>
    <w:rsid w:val="00D12693"/>
    <w:rsid w:val="00D149FF"/>
    <w:rsid w:val="00D2443D"/>
    <w:rsid w:val="00D254F3"/>
    <w:rsid w:val="00D268A5"/>
    <w:rsid w:val="00D40C2C"/>
    <w:rsid w:val="00D56568"/>
    <w:rsid w:val="00D57655"/>
    <w:rsid w:val="00D67840"/>
    <w:rsid w:val="00D757E8"/>
    <w:rsid w:val="00D868B9"/>
    <w:rsid w:val="00DA1A7C"/>
    <w:rsid w:val="00DA6881"/>
    <w:rsid w:val="00DB0B4E"/>
    <w:rsid w:val="00DB3020"/>
    <w:rsid w:val="00DB3134"/>
    <w:rsid w:val="00DB77C6"/>
    <w:rsid w:val="00DC0C86"/>
    <w:rsid w:val="00DD1FDF"/>
    <w:rsid w:val="00DD25BB"/>
    <w:rsid w:val="00DE1BD4"/>
    <w:rsid w:val="00DE60F0"/>
    <w:rsid w:val="00DF0953"/>
    <w:rsid w:val="00E07D5B"/>
    <w:rsid w:val="00E200E7"/>
    <w:rsid w:val="00E233A5"/>
    <w:rsid w:val="00E333E0"/>
    <w:rsid w:val="00E372B2"/>
    <w:rsid w:val="00E7243F"/>
    <w:rsid w:val="00E74005"/>
    <w:rsid w:val="00E94476"/>
    <w:rsid w:val="00E94810"/>
    <w:rsid w:val="00EB256B"/>
    <w:rsid w:val="00EC1B41"/>
    <w:rsid w:val="00EC7AC6"/>
    <w:rsid w:val="00ED0585"/>
    <w:rsid w:val="00EE28EF"/>
    <w:rsid w:val="00F00335"/>
    <w:rsid w:val="00F0323A"/>
    <w:rsid w:val="00F14EE7"/>
    <w:rsid w:val="00F27325"/>
    <w:rsid w:val="00F308F7"/>
    <w:rsid w:val="00F3200F"/>
    <w:rsid w:val="00F3717F"/>
    <w:rsid w:val="00F42F1A"/>
    <w:rsid w:val="00F4535F"/>
    <w:rsid w:val="00F56D7E"/>
    <w:rsid w:val="00F62957"/>
    <w:rsid w:val="00F71012"/>
    <w:rsid w:val="00FA0CF6"/>
    <w:rsid w:val="00FB5BF7"/>
    <w:rsid w:val="00FC7A9D"/>
    <w:rsid w:val="00FD1FF0"/>
    <w:rsid w:val="06F50021"/>
    <w:rsid w:val="07C96E1C"/>
    <w:rsid w:val="0CC05BA4"/>
    <w:rsid w:val="18F6D13E"/>
    <w:rsid w:val="26BC884A"/>
    <w:rsid w:val="3985CF0D"/>
    <w:rsid w:val="3D43BB85"/>
    <w:rsid w:val="3D9D5FB2"/>
    <w:rsid w:val="49BED45C"/>
    <w:rsid w:val="6CC99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DFBBC5"/>
  <w15:docId w15:val="{84A797F6-04C5-4448-8D95-AA9DF0B2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C44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FDF"/>
    <w:pPr>
      <w:keepNext/>
      <w:keepLines/>
      <w:pBdr>
        <w:bottom w:val="single" w:sz="4" w:space="2" w:color="CBAB60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003D7F" w:themeColor="text1" w:themeTint="D9"/>
      <w:sz w:val="24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F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BAB60" w:themeColor="accent2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C64F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A88637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C64F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705925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C64F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A88637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C64F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705925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C64F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705925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C64F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705925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C64F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705925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FDF"/>
    <w:rPr>
      <w:rFonts w:asciiTheme="majorHAnsi" w:eastAsiaTheme="majorEastAsia" w:hAnsiTheme="majorHAnsi" w:cstheme="majorBidi"/>
      <w:color w:val="003D7F" w:themeColor="text1" w:themeTint="D9"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64FDF"/>
    <w:rPr>
      <w:rFonts w:asciiTheme="majorHAnsi" w:eastAsiaTheme="majorEastAsia" w:hAnsiTheme="majorHAnsi" w:cstheme="majorBidi"/>
      <w:color w:val="CBAB60" w:themeColor="accent2"/>
      <w:sz w:val="22"/>
      <w:szCs w:val="22"/>
    </w:rPr>
  </w:style>
  <w:style w:type="paragraph" w:customStyle="1" w:styleId="Location">
    <w:name w:val="Location"/>
    <w:basedOn w:val="Normal"/>
    <w:uiPriority w:val="99"/>
    <w:rsid w:val="00E7243F"/>
    <w:pPr>
      <w:jc w:val="right"/>
    </w:pPr>
  </w:style>
  <w:style w:type="paragraph" w:customStyle="1" w:styleId="Bold10pt">
    <w:name w:val="Bold 10 pt."/>
    <w:basedOn w:val="Normal"/>
    <w:link w:val="Bold10ptChar"/>
    <w:uiPriority w:val="99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link w:val="Bold10pt"/>
    <w:uiPriority w:val="99"/>
    <w:locked/>
    <w:rsid w:val="00D268A5"/>
    <w:rPr>
      <w:rFonts w:ascii="Tahoma" w:hAnsi="Tahoma"/>
      <w:b/>
      <w:sz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64FD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3D7F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64FDF"/>
    <w:rPr>
      <w:rFonts w:asciiTheme="majorHAnsi" w:eastAsiaTheme="majorEastAsia" w:hAnsiTheme="majorHAnsi" w:cstheme="majorBidi"/>
      <w:color w:val="003D7F" w:themeColor="text1" w:themeTint="D9"/>
      <w:sz w:val="96"/>
      <w:szCs w:val="96"/>
    </w:rPr>
  </w:style>
  <w:style w:type="character" w:customStyle="1" w:styleId="ep-gc-chip-text">
    <w:name w:val="ep-gc-chip-text"/>
    <w:basedOn w:val="DefaultParagraphFont"/>
    <w:uiPriority w:val="99"/>
    <w:rsid w:val="00706B2C"/>
    <w:rPr>
      <w:rFonts w:cs="Times New Roman"/>
    </w:rPr>
  </w:style>
  <w:style w:type="character" w:styleId="Hyperlink">
    <w:name w:val="Hyperlink"/>
    <w:basedOn w:val="DefaultParagraphFont"/>
    <w:uiPriority w:val="99"/>
    <w:rsid w:val="00706B2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E6B3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C64FDF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4C63E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C63E4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4C63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84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5D1"/>
    <w:rPr>
      <w:rFonts w:ascii="Tahoma" w:hAnsi="Tahom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84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5D1"/>
    <w:rPr>
      <w:rFonts w:ascii="Tahoma" w:hAnsi="Tahoma" w:cs="Times New Roman"/>
      <w:sz w:val="24"/>
      <w:szCs w:val="24"/>
    </w:rPr>
  </w:style>
  <w:style w:type="table" w:styleId="TableGrid">
    <w:name w:val="Table Grid"/>
    <w:basedOn w:val="TableNormal"/>
    <w:uiPriority w:val="59"/>
    <w:rsid w:val="00345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61BD"/>
    <w:pPr>
      <w:pBdr>
        <w:top w:val="single" w:sz="24" w:space="4" w:color="CBAB60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mallCaps/>
      <w:sz w:val="32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61BD"/>
    <w:rPr>
      <w:rFonts w:asciiTheme="majorHAnsi" w:eastAsiaTheme="majorEastAsia" w:hAnsiTheme="majorHAnsi" w:cstheme="majorBidi"/>
      <w:smallCaps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FDF"/>
    <w:rPr>
      <w:rFonts w:asciiTheme="majorHAnsi" w:eastAsiaTheme="majorEastAsia" w:hAnsiTheme="majorHAnsi" w:cstheme="majorBidi"/>
      <w:color w:val="A88637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4FDF"/>
    <w:rPr>
      <w:rFonts w:asciiTheme="majorHAnsi" w:eastAsiaTheme="majorEastAsia" w:hAnsiTheme="majorHAnsi" w:cstheme="majorBidi"/>
      <w:i/>
      <w:iCs/>
      <w:color w:val="705925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4FDF"/>
    <w:rPr>
      <w:rFonts w:asciiTheme="majorHAnsi" w:eastAsiaTheme="majorEastAsia" w:hAnsiTheme="majorHAnsi" w:cstheme="majorBidi"/>
      <w:color w:val="A88637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4FDF"/>
    <w:rPr>
      <w:rFonts w:asciiTheme="majorHAnsi" w:eastAsiaTheme="majorEastAsia" w:hAnsiTheme="majorHAnsi" w:cstheme="majorBidi"/>
      <w:i/>
      <w:iCs/>
      <w:color w:val="705925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4FDF"/>
    <w:rPr>
      <w:rFonts w:asciiTheme="majorHAnsi" w:eastAsiaTheme="majorEastAsia" w:hAnsiTheme="majorHAnsi" w:cstheme="majorBidi"/>
      <w:b/>
      <w:bCs/>
      <w:color w:val="705925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FDF"/>
    <w:rPr>
      <w:rFonts w:asciiTheme="majorHAnsi" w:eastAsiaTheme="majorEastAsia" w:hAnsiTheme="majorHAnsi" w:cstheme="majorBidi"/>
      <w:color w:val="705925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FDF"/>
    <w:rPr>
      <w:rFonts w:asciiTheme="majorHAnsi" w:eastAsiaTheme="majorEastAsia" w:hAnsiTheme="majorHAnsi" w:cstheme="majorBidi"/>
      <w:i/>
      <w:iCs/>
      <w:color w:val="705925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C64FDF"/>
    <w:pPr>
      <w:spacing w:line="240" w:lineRule="auto"/>
    </w:pPr>
    <w:rPr>
      <w:b/>
      <w:bCs/>
      <w:color w:val="0053AC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64FDF"/>
    <w:pPr>
      <w:numPr>
        <w:ilvl w:val="1"/>
      </w:numPr>
      <w:spacing w:after="240"/>
    </w:pPr>
    <w:rPr>
      <w:caps/>
      <w:color w:val="0053AC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64FDF"/>
    <w:rPr>
      <w:caps/>
      <w:color w:val="0053AC" w:themeColor="text1" w:themeTint="BF"/>
      <w:spacing w:val="20"/>
      <w:sz w:val="28"/>
      <w:szCs w:val="28"/>
    </w:rPr>
  </w:style>
  <w:style w:type="character" w:styleId="Emphasis">
    <w:name w:val="Emphasis"/>
    <w:basedOn w:val="DefaultParagraphFont"/>
    <w:uiPriority w:val="20"/>
    <w:qFormat/>
    <w:locked/>
    <w:rsid w:val="00C64FDF"/>
    <w:rPr>
      <w:i/>
      <w:iCs/>
      <w:color w:val="001D3C" w:themeColor="text1"/>
    </w:rPr>
  </w:style>
  <w:style w:type="paragraph" w:styleId="NoSpacing">
    <w:name w:val="No Spacing"/>
    <w:uiPriority w:val="1"/>
    <w:qFormat/>
    <w:rsid w:val="00C64F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64FD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1D3C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64FDF"/>
    <w:rPr>
      <w:rFonts w:asciiTheme="majorHAnsi" w:eastAsiaTheme="majorEastAsia" w:hAnsiTheme="majorHAnsi" w:cstheme="majorBidi"/>
      <w:color w:val="001D3C" w:themeColor="tex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64FDF"/>
    <w:rPr>
      <w:i/>
      <w:iCs/>
      <w:color w:val="0068D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64FDF"/>
    <w:rPr>
      <w:b/>
      <w:bCs/>
      <w:i/>
      <w:iCs/>
      <w:caps w:val="0"/>
      <w:smallCaps w:val="0"/>
      <w:strike w:val="0"/>
      <w:dstrike w:val="0"/>
      <w:color w:val="CBAB60" w:themeColor="accent2"/>
    </w:rPr>
  </w:style>
  <w:style w:type="character" w:styleId="SubtleReference">
    <w:name w:val="Subtle Reference"/>
    <w:basedOn w:val="DefaultParagraphFont"/>
    <w:uiPriority w:val="31"/>
    <w:qFormat/>
    <w:rsid w:val="00C64FDF"/>
    <w:rPr>
      <w:caps w:val="0"/>
      <w:smallCaps/>
      <w:color w:val="0053AC" w:themeColor="text1" w:themeTint="BF"/>
      <w:spacing w:val="0"/>
      <w:u w:val="single" w:color="1D8AF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64FD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64FD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FDF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C945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50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5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5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50F"/>
    <w:rPr>
      <w:b/>
      <w:bCs/>
      <w:sz w:val="20"/>
      <w:szCs w:val="20"/>
    </w:rPr>
  </w:style>
  <w:style w:type="table" w:customStyle="1" w:styleId="ListTable6Colorful-Accent31">
    <w:name w:val="List Table 6 Colorful - Accent 31"/>
    <w:basedOn w:val="TableNormal"/>
    <w:uiPriority w:val="51"/>
    <w:rsid w:val="007F4962"/>
    <w:pPr>
      <w:spacing w:after="0" w:line="240" w:lineRule="auto"/>
    </w:pPr>
    <w:rPr>
      <w:color w:val="459DFF" w:themeColor="accent3" w:themeShade="BF"/>
    </w:rPr>
    <w:tblPr>
      <w:tblStyleRowBandSize w:val="1"/>
      <w:tblStyleColBandSize w:val="1"/>
      <w:tblBorders>
        <w:top w:val="single" w:sz="4" w:space="0" w:color="B2D7FF" w:themeColor="accent3"/>
        <w:bottom w:val="single" w:sz="4" w:space="0" w:color="B2D7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2D7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2D7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6FF" w:themeFill="accent3" w:themeFillTint="33"/>
      </w:tcPr>
    </w:tblStylePr>
    <w:tblStylePr w:type="band1Horz">
      <w:tblPr/>
      <w:tcPr>
        <w:shd w:val="clear" w:color="auto" w:fill="EFF6FF" w:themeFill="accent3" w:themeFillTint="33"/>
      </w:tcPr>
    </w:tblStylePr>
  </w:style>
  <w:style w:type="paragraph" w:customStyle="1" w:styleId="BodyA">
    <w:name w:val="Body A"/>
    <w:rsid w:val="001A128E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F14E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1757"/>
    <w:rPr>
      <w:color w:val="808DA0" w:themeColor="followedHyperlink"/>
      <w:u w:val="single"/>
    </w:rPr>
  </w:style>
  <w:style w:type="paragraph" w:styleId="Revision">
    <w:name w:val="Revision"/>
    <w:hidden/>
    <w:uiPriority w:val="99"/>
    <w:semiHidden/>
    <w:rsid w:val="00651757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4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ds.google.com/home/tools/keyword-planner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ocialpilot.co/blog/social-media-image-siz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bloomconsulting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raine\Local%20Settings\Temporary%20Internet%20Files\Content.IE5\PL49OP62\Agenda_template%5b1%5d.dotx" TargetMode="External"/></Relationships>
</file>

<file path=word/theme/theme1.xml><?xml version="1.0" encoding="utf-8"?>
<a:theme xmlns:a="http://schemas.openxmlformats.org/drawingml/2006/main" name="Office Theme">
  <a:themeElements>
    <a:clrScheme name="Inbloom">
      <a:dk1>
        <a:srgbClr val="001D3C"/>
      </a:dk1>
      <a:lt1>
        <a:srgbClr val="FFFFFF"/>
      </a:lt1>
      <a:dk2>
        <a:srgbClr val="001D3C"/>
      </a:dk2>
      <a:lt2>
        <a:srgbClr val="EDF5FF"/>
      </a:lt2>
      <a:accent1>
        <a:srgbClr val="001D3C"/>
      </a:accent1>
      <a:accent2>
        <a:srgbClr val="CBAB60"/>
      </a:accent2>
      <a:accent3>
        <a:srgbClr val="B2D7FF"/>
      </a:accent3>
      <a:accent4>
        <a:srgbClr val="E57369"/>
      </a:accent4>
      <a:accent5>
        <a:srgbClr val="808DA0"/>
      </a:accent5>
      <a:accent6>
        <a:srgbClr val="726056"/>
      </a:accent6>
      <a:hlink>
        <a:srgbClr val="E57369"/>
      </a:hlink>
      <a:folHlink>
        <a:srgbClr val="808DA0"/>
      </a:folHlink>
    </a:clrScheme>
    <a:fontScheme name="Custom 1">
      <a:majorFont>
        <a:latin typeface="Lato"/>
        <a:ea typeface=""/>
        <a:cs typeface=""/>
      </a:majorFont>
      <a:minorFont>
        <a:latin typeface="La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0205ae-9fba-43c7-a30c-e33defda4c41">
      <UserInfo>
        <DisplayName/>
        <AccountId xsi:nil="true"/>
        <AccountType/>
      </UserInfo>
    </SharedWithUsers>
    <TaxCatchAll xmlns="9c0205ae-9fba-43c7-a30c-e33defda4c41" xsi:nil="true"/>
    <lcf76f155ced4ddcb4097134ff3c332f xmlns="4f94dd32-b8af-4c79-96ba-d718d8f8f78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B0CAC862C524B992E2EE5888B8840" ma:contentTypeVersion="14" ma:contentTypeDescription="Create a new document." ma:contentTypeScope="" ma:versionID="36f509acfd161e10939f5e70ec7770d5">
  <xsd:schema xmlns:xsd="http://www.w3.org/2001/XMLSchema" xmlns:xs="http://www.w3.org/2001/XMLSchema" xmlns:p="http://schemas.microsoft.com/office/2006/metadata/properties" xmlns:ns2="4f94dd32-b8af-4c79-96ba-d718d8f8f786" xmlns:ns3="9c0205ae-9fba-43c7-a30c-e33defda4c41" targetNamespace="http://schemas.microsoft.com/office/2006/metadata/properties" ma:root="true" ma:fieldsID="bcf8ed890a01fa01b6295de0f92a8278" ns2:_="" ns3:_="">
    <xsd:import namespace="4f94dd32-b8af-4c79-96ba-d718d8f8f786"/>
    <xsd:import namespace="9c0205ae-9fba-43c7-a30c-e33defda4c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4dd32-b8af-4c79-96ba-d718d8f8f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ac62b769-d3bc-4760-8439-69feed9256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205ae-9fba-43c7-a30c-e33defda4c4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5c3fbbe-de85-4d57-b941-e4a6ba8503df}" ma:internalName="TaxCatchAll" ma:showField="CatchAllData" ma:web="9c0205ae-9fba-43c7-a30c-e33defda4c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7B629-1054-45B6-BF71-A564668F9E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C5C9CD-AD25-4E67-B486-F9D6DC29EE60}">
  <ds:schemaRefs>
    <ds:schemaRef ds:uri="http://schemas.microsoft.com/office/2006/metadata/properties"/>
    <ds:schemaRef ds:uri="http://schemas.microsoft.com/office/infopath/2007/PartnerControls"/>
    <ds:schemaRef ds:uri="9c0205ae-9fba-43c7-a30c-e33defda4c41"/>
    <ds:schemaRef ds:uri="4f94dd32-b8af-4c79-96ba-d718d8f8f786"/>
  </ds:schemaRefs>
</ds:datastoreItem>
</file>

<file path=customXml/itemProps3.xml><?xml version="1.0" encoding="utf-8"?>
<ds:datastoreItem xmlns:ds="http://schemas.openxmlformats.org/officeDocument/2006/customXml" ds:itemID="{AD3591A1-9631-480D-A553-7248812550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4AACF0-4149-410E-B474-B2B43E8D8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94dd32-b8af-4c79-96ba-d718d8f8f786"/>
    <ds:schemaRef ds:uri="9c0205ae-9fba-43c7-a30c-e33defda4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Agenda_template[1]</Template>
  <TotalTime>1</TotalTime>
  <Pages>1</Pages>
  <Words>331</Words>
  <Characters>1799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Lorraine Schuchart</dc:creator>
  <cp:lastModifiedBy>Kellie Emrich</cp:lastModifiedBy>
  <cp:revision>2</cp:revision>
  <cp:lastPrinted>2013-07-11T17:05:00Z</cp:lastPrinted>
  <dcterms:created xsi:type="dcterms:W3CDTF">2024-03-11T13:14:00Z</dcterms:created>
  <dcterms:modified xsi:type="dcterms:W3CDTF">2024-03-11T13:14:00Z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  <property fmtid="{D5CDD505-2E9C-101B-9397-08002B2CF9AE}" pid="3" name="ContentTypeId">
    <vt:lpwstr>0x010100CD6B0CAC862C524B992E2EE5888B8840</vt:lpwstr>
  </property>
  <property fmtid="{D5CDD505-2E9C-101B-9397-08002B2CF9AE}" pid="4" name="AuthorIds_UIVersion_1024">
    <vt:lpwstr>1227</vt:lpwstr>
  </property>
  <property fmtid="{D5CDD505-2E9C-101B-9397-08002B2CF9AE}" pid="5" name="Order">
    <vt:r8>218700</vt:r8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MediaServiceImageTags">
    <vt:lpwstr/>
  </property>
  <property fmtid="{D5CDD505-2E9C-101B-9397-08002B2CF9AE}" pid="12" name="GrammarlyDocumentId">
    <vt:lpwstr>ddf0c5c32673189096b3fcff6d5e1c5ae8a2db62c63f130ef92071ff96f0b81b</vt:lpwstr>
  </property>
</Properties>
</file>